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3E" w:rsidRPr="00A605E8" w:rsidRDefault="00EB5206" w:rsidP="00642E4B">
      <w:pPr>
        <w:spacing w:after="120" w:line="264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5E8">
        <w:rPr>
          <w:rFonts w:ascii="Times New Roman" w:hAnsi="Times New Roman" w:cs="Times New Roman"/>
          <w:b/>
          <w:sz w:val="28"/>
          <w:szCs w:val="28"/>
        </w:rPr>
        <w:t>График семинаров</w:t>
      </w:r>
    </w:p>
    <w:p w:rsidR="00EB5206" w:rsidRPr="00A605E8" w:rsidRDefault="00EB5206" w:rsidP="00642E4B">
      <w:pPr>
        <w:spacing w:after="120" w:line="264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5E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E207B">
        <w:rPr>
          <w:rFonts w:ascii="Times New Roman" w:hAnsi="Times New Roman" w:cs="Times New Roman"/>
          <w:b/>
          <w:sz w:val="28"/>
          <w:szCs w:val="28"/>
        </w:rPr>
        <w:t>1</w:t>
      </w:r>
      <w:r w:rsidRPr="00A605E8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EE207B">
        <w:rPr>
          <w:rFonts w:ascii="Times New Roman" w:hAnsi="Times New Roman" w:cs="Times New Roman"/>
          <w:b/>
          <w:sz w:val="28"/>
          <w:szCs w:val="28"/>
        </w:rPr>
        <w:t>3</w:t>
      </w:r>
      <w:r w:rsidRPr="00A605E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4111"/>
        <w:gridCol w:w="3543"/>
      </w:tblGrid>
      <w:tr w:rsidR="00C04004" w:rsidRPr="00642E4B" w:rsidTr="00775802">
        <w:trPr>
          <w:trHeight w:val="1012"/>
        </w:trPr>
        <w:tc>
          <w:tcPr>
            <w:tcW w:w="2411" w:type="dxa"/>
          </w:tcPr>
          <w:p w:rsidR="00C04004" w:rsidRPr="00642E4B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4B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 семинара</w:t>
            </w:r>
          </w:p>
        </w:tc>
        <w:tc>
          <w:tcPr>
            <w:tcW w:w="4111" w:type="dxa"/>
          </w:tcPr>
          <w:p w:rsidR="00C04004" w:rsidRPr="00642E4B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4B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3543" w:type="dxa"/>
          </w:tcPr>
          <w:p w:rsidR="00C04004" w:rsidRPr="00A605E8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лектора</w:t>
            </w:r>
          </w:p>
        </w:tc>
      </w:tr>
      <w:tr w:rsidR="00C04004" w:rsidRPr="00642E4B" w:rsidTr="008613AD">
        <w:trPr>
          <w:trHeight w:val="3642"/>
        </w:trPr>
        <w:tc>
          <w:tcPr>
            <w:tcW w:w="2411" w:type="dxa"/>
            <w:vMerge w:val="restart"/>
          </w:tcPr>
          <w:p w:rsidR="00C04004" w:rsidRPr="00C04004" w:rsidRDefault="00EE207B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C77B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C77B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C04004" w:rsidRPr="00575589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0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11-00</w:t>
            </w:r>
          </w:p>
          <w:p w:rsidR="00F92C8A" w:rsidRPr="00575589" w:rsidRDefault="00F92C8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5802" w:rsidRPr="00575589" w:rsidRDefault="00775802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5802" w:rsidRPr="00F92C8A" w:rsidRDefault="00775802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66305D" w:rsidRPr="000B4ECD" w:rsidRDefault="0066305D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4ECD">
              <w:rPr>
                <w:rFonts w:ascii="Times New Roman" w:hAnsi="Times New Roman" w:cs="Times New Roman"/>
              </w:rPr>
              <w:t xml:space="preserve">Отмена представления (с 2023 года) налоговой декларации по </w:t>
            </w:r>
            <w:r w:rsidR="00F1509F" w:rsidRPr="000B4ECD">
              <w:rPr>
                <w:rFonts w:ascii="Times New Roman" w:hAnsi="Times New Roman" w:cs="Times New Roman"/>
              </w:rPr>
              <w:t>налогу на имущество организаций.</w:t>
            </w:r>
          </w:p>
          <w:p w:rsidR="000B4ECD" w:rsidRDefault="000B4ECD" w:rsidP="008613A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</w:p>
          <w:p w:rsidR="0066305D" w:rsidRPr="000B4ECD" w:rsidRDefault="0066305D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4ECD">
              <w:rPr>
                <w:rFonts w:ascii="Times New Roman" w:hAnsi="Times New Roman" w:cs="Times New Roman"/>
              </w:rPr>
              <w:t>Порядок предоставления налоговых льгот по налогу на имущество организаций, земельному и транспортному налогам  с 2022 года.</w:t>
            </w:r>
          </w:p>
          <w:p w:rsidR="000B4ECD" w:rsidRDefault="000B4ECD" w:rsidP="008613A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</w:p>
          <w:p w:rsidR="0066305D" w:rsidRPr="000B4ECD" w:rsidRDefault="0066305D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4ECD">
              <w:rPr>
                <w:rFonts w:ascii="Times New Roman" w:hAnsi="Times New Roman" w:cs="Times New Roman"/>
              </w:rPr>
              <w:t>Сроки уплаты авансовых платежей по имущественным налогам в 2023 году</w:t>
            </w:r>
          </w:p>
          <w:p w:rsidR="000B4ECD" w:rsidRDefault="000B4ECD" w:rsidP="008613A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</w:p>
          <w:p w:rsidR="00FE7795" w:rsidRPr="008613AD" w:rsidRDefault="008613AD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</w:t>
            </w:r>
            <w:r w:rsidR="0066305D" w:rsidRPr="000B4ECD">
              <w:rPr>
                <w:rFonts w:ascii="Times New Roman" w:hAnsi="Times New Roman" w:cs="Times New Roman"/>
              </w:rPr>
              <w:t>представления формализованных документов налогоплательщикам</w:t>
            </w:r>
            <w:r w:rsidR="00F1509F" w:rsidRPr="000B4ECD">
              <w:rPr>
                <w:rFonts w:ascii="Times New Roman" w:hAnsi="Times New Roman" w:cs="Times New Roman"/>
              </w:rPr>
              <w:t>и-организациями.</w:t>
            </w:r>
          </w:p>
        </w:tc>
        <w:tc>
          <w:tcPr>
            <w:tcW w:w="3543" w:type="dxa"/>
          </w:tcPr>
          <w:p w:rsidR="00C04004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4004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4004" w:rsidRPr="0066305D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4004" w:rsidRPr="006E1EFB" w:rsidRDefault="0066305D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E1EFB">
              <w:rPr>
                <w:rFonts w:ascii="Times New Roman" w:hAnsi="Times New Roman" w:cs="Times New Roman"/>
              </w:rPr>
              <w:t>Волкова Лариса Вадимовна</w:t>
            </w:r>
          </w:p>
        </w:tc>
      </w:tr>
      <w:tr w:rsidR="00C04004" w:rsidRPr="00642E4B" w:rsidTr="008613AD">
        <w:trPr>
          <w:trHeight w:val="549"/>
        </w:trPr>
        <w:tc>
          <w:tcPr>
            <w:tcW w:w="2411" w:type="dxa"/>
            <w:vMerge/>
          </w:tcPr>
          <w:p w:rsidR="00C04004" w:rsidRPr="00C04004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C04004" w:rsidRPr="008613AD" w:rsidRDefault="006E1EFB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Переход с УСН на ОСНО</w:t>
            </w:r>
            <w:r w:rsidR="009860E4" w:rsidRPr="008613AD">
              <w:rPr>
                <w:rFonts w:ascii="Times New Roman" w:hAnsi="Times New Roman" w:cs="Times New Roman"/>
              </w:rPr>
              <w:t xml:space="preserve"> для ИП, ювелиры</w:t>
            </w:r>
          </w:p>
        </w:tc>
        <w:tc>
          <w:tcPr>
            <w:tcW w:w="3543" w:type="dxa"/>
          </w:tcPr>
          <w:p w:rsidR="009860E4" w:rsidRPr="009860E4" w:rsidRDefault="009860E4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60E4">
              <w:rPr>
                <w:rFonts w:ascii="Times New Roman" w:hAnsi="Times New Roman" w:cs="Times New Roman"/>
              </w:rPr>
              <w:t xml:space="preserve">Иванова </w:t>
            </w:r>
            <w:r w:rsidR="00325718">
              <w:rPr>
                <w:rFonts w:ascii="Times New Roman" w:hAnsi="Times New Roman" w:cs="Times New Roman"/>
              </w:rPr>
              <w:t>Наталья Владимировна</w:t>
            </w:r>
            <w:r w:rsidRPr="009860E4">
              <w:rPr>
                <w:rFonts w:ascii="Times New Roman" w:hAnsi="Times New Roman" w:cs="Times New Roman"/>
              </w:rPr>
              <w:t xml:space="preserve"> </w:t>
            </w:r>
          </w:p>
          <w:p w:rsidR="003517C9" w:rsidRPr="008613AD" w:rsidRDefault="00861E85" w:rsidP="00861E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Корчагина  Светлана Владимировна</w:t>
            </w:r>
            <w:r w:rsidR="009860E4" w:rsidRPr="009860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4827" w:rsidRPr="00642E4B" w:rsidTr="00775802">
        <w:trPr>
          <w:trHeight w:val="9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3517C9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03.02</w:t>
            </w:r>
            <w:r w:rsidRPr="00351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74827" w:rsidRPr="00775802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1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775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51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  <w:p w:rsidR="00174827" w:rsidRPr="00775802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Регистрация организации на подставное лицо-виды и ответственност</w:t>
            </w:r>
            <w:proofErr w:type="gramStart"/>
            <w:r w:rsidRPr="008613AD">
              <w:rPr>
                <w:rFonts w:ascii="Times New Roman" w:hAnsi="Times New Roman" w:cs="Times New Roman"/>
              </w:rPr>
              <w:t>ь(</w:t>
            </w:r>
            <w:proofErr w:type="gramEnd"/>
            <w:r w:rsidRPr="008613AD">
              <w:rPr>
                <w:rFonts w:ascii="Times New Roman" w:hAnsi="Times New Roman" w:cs="Times New Roman"/>
              </w:rPr>
              <w:t>для семинаров со студентами высшего и среднего профессионального образования)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Хромченко Мария Владиславовна</w:t>
            </w:r>
          </w:p>
        </w:tc>
      </w:tr>
      <w:tr w:rsidR="00174827" w:rsidRPr="00642E4B" w:rsidTr="009E1242">
        <w:trPr>
          <w:trHeight w:val="53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«Электронная регистрация и ее преимущества»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Анисимова Елена Павловна</w:t>
            </w:r>
          </w:p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Кузнецова Татьяна Вадимовна</w:t>
            </w:r>
          </w:p>
        </w:tc>
      </w:tr>
      <w:tr w:rsidR="00174827" w:rsidRPr="00642E4B" w:rsidTr="009E1242">
        <w:trPr>
          <w:trHeight w:val="55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«Недостоверность сведений в ЕГРЮЛ-правовые последствия»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Хромченко Мария Владиславовна</w:t>
            </w:r>
          </w:p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13AD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8613AD">
              <w:rPr>
                <w:rFonts w:ascii="Times New Roman" w:hAnsi="Times New Roman" w:cs="Times New Roman"/>
              </w:rPr>
              <w:t xml:space="preserve"> Любовь Александровна</w:t>
            </w:r>
          </w:p>
        </w:tc>
      </w:tr>
      <w:tr w:rsidR="00174827" w:rsidRPr="00642E4B" w:rsidTr="009E1242">
        <w:trPr>
          <w:trHeight w:val="9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Информирование налогоплательщиков о наличии недоимки и (или) задолженности по пеням, штрафам, процентам посредством СМС и (или) E-mail сообщений. Порядок предоставления согласия на информирование.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Рябова Надежда Витальевна</w:t>
            </w:r>
          </w:p>
        </w:tc>
      </w:tr>
      <w:tr w:rsidR="00174827" w:rsidRPr="00642E4B" w:rsidTr="009E1242">
        <w:trPr>
          <w:trHeight w:val="9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8613AD" w:rsidRDefault="00174827" w:rsidP="00007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Эффективное взаимодействие</w:t>
            </w:r>
            <w:r w:rsidRPr="00007C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налогоплательщиков</w:t>
            </w:r>
            <w:r w:rsidRPr="008613AD">
              <w:rPr>
                <w:rFonts w:ascii="Times New Roman" w:hAnsi="Times New Roman" w:cs="Times New Roman"/>
              </w:rPr>
              <w:t xml:space="preserve"> с налоговыми органами </w:t>
            </w:r>
            <w:r>
              <w:rPr>
                <w:rFonts w:ascii="Times New Roman" w:hAnsi="Times New Roman" w:cs="Times New Roman"/>
              </w:rPr>
              <w:t xml:space="preserve"> в электронном виде </w:t>
            </w:r>
            <w:r w:rsidRPr="008613AD">
              <w:rPr>
                <w:rFonts w:ascii="Times New Roman" w:hAnsi="Times New Roman" w:cs="Times New Roman"/>
              </w:rPr>
              <w:t>по ТКС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613AD">
              <w:rPr>
                <w:rFonts w:ascii="Times New Roman" w:hAnsi="Times New Roman" w:cs="Times New Roman"/>
              </w:rPr>
              <w:t>Что такое машиночитаемая доверенность, и как с ней работать?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Смирнова Ольга Константиновна</w:t>
            </w:r>
          </w:p>
        </w:tc>
      </w:tr>
      <w:tr w:rsidR="00174827" w:rsidRPr="00642E4B" w:rsidTr="009E1242">
        <w:trPr>
          <w:trHeight w:val="9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13AD">
              <w:rPr>
                <w:rFonts w:ascii="Times New Roman" w:hAnsi="Times New Roman" w:cs="Times New Roman"/>
              </w:rPr>
              <w:t>Введении</w:t>
            </w:r>
            <w:proofErr w:type="gramEnd"/>
            <w:r w:rsidRPr="008613AD">
              <w:rPr>
                <w:rFonts w:ascii="Times New Roman" w:hAnsi="Times New Roman" w:cs="Times New Roman"/>
              </w:rPr>
              <w:t xml:space="preserve"> института «Единого налогового счета». Нормативно-правовая основа ведения ЕНП и ЕНС. Понятия, термины и определения.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Большакова Наталья Сергеевна</w:t>
            </w:r>
          </w:p>
        </w:tc>
      </w:tr>
      <w:tr w:rsidR="00174827" w:rsidRPr="00642E4B" w:rsidTr="008613AD">
        <w:tblPrEx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C77B58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C77B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  <w:r w:rsidRPr="00C77B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7B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11-00</w:t>
            </w:r>
          </w:p>
          <w:p w:rsidR="00174827" w:rsidRPr="00775802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4827" w:rsidRPr="00575589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4827" w:rsidRPr="00775802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 xml:space="preserve">Идентификация обращения в качестве жалобы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Безобразова Татьяна Владимировна</w:t>
            </w:r>
          </w:p>
        </w:tc>
      </w:tr>
      <w:tr w:rsidR="00174827" w:rsidRPr="00642E4B" w:rsidTr="008613AD">
        <w:tblPrEx>
          <w:tblLook w:val="01E0" w:firstRow="1" w:lastRow="1" w:firstColumn="1" w:lastColumn="1" w:noHBand="0" w:noVBand="0"/>
        </w:tblPrEx>
        <w:trPr>
          <w:trHeight w:val="1272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Pr="00642E4B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изменений НДФЛ и особенности Декларационной кампании 2023.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Иванова Наталья Владимировна</w:t>
            </w:r>
          </w:p>
        </w:tc>
      </w:tr>
      <w:tr w:rsidR="00174827" w:rsidRPr="00642E4B" w:rsidTr="008613AD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Pr="00AD5DC0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Электронные сервисы для физических лиц.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Рябова Надежда Витальевна</w:t>
            </w:r>
          </w:p>
        </w:tc>
      </w:tr>
      <w:tr w:rsidR="00861E85" w:rsidRPr="00642E4B" w:rsidTr="008613AD">
        <w:tblPrEx>
          <w:tblLook w:val="01E0" w:firstRow="1" w:lastRow="1" w:firstColumn="1" w:lastColumn="1" w:noHBand="0" w:noVBand="0"/>
        </w:tblPrEx>
        <w:trPr>
          <w:trHeight w:val="107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E85" w:rsidRPr="00AD5DC0" w:rsidRDefault="00861E85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85" w:rsidRPr="008613AD" w:rsidRDefault="00861E85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Информирование  налогоплательщиков о налоговых льготах при налогообложении имущества за 2022 год и о порядке их предоставления.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85" w:rsidRDefault="00861E85" w:rsidP="009D7D89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85" w:rsidRDefault="00861E85" w:rsidP="009D7D89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85" w:rsidRPr="0066305D" w:rsidRDefault="00861E85" w:rsidP="009D7D89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1E85" w:rsidRPr="006E1EFB" w:rsidRDefault="00861E85" w:rsidP="009D7D89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E1EFB">
              <w:rPr>
                <w:rFonts w:ascii="Times New Roman" w:hAnsi="Times New Roman" w:cs="Times New Roman"/>
              </w:rPr>
              <w:t>Волкова Лариса Вадимовна</w:t>
            </w:r>
          </w:p>
        </w:tc>
      </w:tr>
      <w:tr w:rsidR="00861E85" w:rsidRPr="00642E4B" w:rsidTr="008613AD">
        <w:tblPrEx>
          <w:tblLook w:val="01E0" w:firstRow="1" w:lastRow="1" w:firstColumn="1" w:lastColumn="1" w:noHBand="0" w:noVBand="0"/>
        </w:tblPrEx>
        <w:trPr>
          <w:trHeight w:val="2887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E85" w:rsidRPr="00EE207B" w:rsidRDefault="00861E85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Pr="00C25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Pr="00C25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861E85" w:rsidRPr="00C25E1E" w:rsidRDefault="00861E85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5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85" w:rsidRPr="006E1EFB" w:rsidRDefault="00861E85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E1EFB">
              <w:rPr>
                <w:rFonts w:ascii="Times New Roman" w:hAnsi="Times New Roman" w:cs="Times New Roman"/>
              </w:rPr>
              <w:t>орядок заполнения налоговых деклараций по упрощенной системе налогообложения при применении пониженных налоговых ставок.</w:t>
            </w:r>
          </w:p>
          <w:p w:rsidR="00861E85" w:rsidRDefault="00861E85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EFB">
              <w:rPr>
                <w:rFonts w:ascii="Times New Roman" w:hAnsi="Times New Roman" w:cs="Times New Roman"/>
              </w:rPr>
              <w:t xml:space="preserve">Ограничения с 01.01.2023 по применению упрощенной и патентной систем налогообложения </w:t>
            </w:r>
            <w:r>
              <w:rPr>
                <w:rFonts w:ascii="Times New Roman" w:hAnsi="Times New Roman" w:cs="Times New Roman"/>
              </w:rPr>
              <w:t>налогоплательщиками.</w:t>
            </w:r>
          </w:p>
          <w:p w:rsidR="00861E85" w:rsidRPr="008613AD" w:rsidRDefault="00861E85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EFB">
              <w:rPr>
                <w:rFonts w:ascii="Times New Roman" w:hAnsi="Times New Roman" w:cs="Times New Roman"/>
              </w:rPr>
              <w:t xml:space="preserve">Ограничения по применению налогоплательщиками патентной системы </w:t>
            </w:r>
            <w:r>
              <w:rPr>
                <w:rFonts w:ascii="Times New Roman" w:hAnsi="Times New Roman" w:cs="Times New Roman"/>
              </w:rPr>
              <w:t>налогообложения.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85" w:rsidRPr="006E1EFB" w:rsidRDefault="00861E85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  <w:p w:rsidR="00861E85" w:rsidRPr="008613AD" w:rsidRDefault="00861E85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6E1EFB">
              <w:rPr>
                <w:rFonts w:ascii="Times New Roman" w:hAnsi="Times New Roman" w:cs="Times New Roman"/>
              </w:rPr>
              <w:t>Кравцов Игорь Анатольевич</w:t>
            </w:r>
          </w:p>
        </w:tc>
      </w:tr>
      <w:tr w:rsidR="00861E85" w:rsidRPr="00642E4B" w:rsidTr="00C25E1E">
        <w:tblPrEx>
          <w:tblLook w:val="01E0" w:firstRow="1" w:lastRow="1" w:firstColumn="1" w:lastColumn="1" w:noHBand="0" w:noVBand="0"/>
        </w:tblPrEx>
        <w:trPr>
          <w:trHeight w:val="154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E85" w:rsidRDefault="00861E85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85" w:rsidRPr="008613AD" w:rsidRDefault="00861E85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Информирование налогоплательщиков о наличии недоимки и (или) задолженности по пеням, штрафам, процентам посредством СМС и (или) E-mail сообщений. Порядок предоставления согласия на информирование.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85" w:rsidRPr="008613AD" w:rsidRDefault="00861E85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Рябова Надежда Витальевна</w:t>
            </w:r>
          </w:p>
        </w:tc>
      </w:tr>
      <w:tr w:rsidR="00861E85" w:rsidRPr="00642E4B" w:rsidTr="008613A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E85" w:rsidRDefault="00861E85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85" w:rsidRPr="008613AD" w:rsidRDefault="00861E85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Электронные сервисы для физических лиц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85" w:rsidRPr="008613AD" w:rsidRDefault="00861E85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Рябова Надежда Витальевна</w:t>
            </w:r>
          </w:p>
        </w:tc>
      </w:tr>
      <w:tr w:rsidR="00861E85" w:rsidRPr="00642E4B" w:rsidTr="008613AD">
        <w:tblPrEx>
          <w:tblLook w:val="01E0" w:firstRow="1" w:lastRow="1" w:firstColumn="1" w:lastColumn="1" w:noHBand="0" w:noVBand="0"/>
        </w:tblPrEx>
        <w:trPr>
          <w:trHeight w:val="889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E85" w:rsidRPr="00EE207B" w:rsidRDefault="00861E85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2023</w:t>
            </w:r>
          </w:p>
          <w:p w:rsidR="00861E85" w:rsidRPr="00C25E1E" w:rsidRDefault="00861E85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11-00</w:t>
            </w:r>
          </w:p>
          <w:p w:rsidR="00861E85" w:rsidRDefault="00861E85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861E85" w:rsidRPr="008613AD" w:rsidRDefault="00861E85" w:rsidP="008613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1E85" w:rsidRPr="00C25E1E" w:rsidRDefault="00861E85" w:rsidP="00861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85" w:rsidRPr="006E1EFB" w:rsidRDefault="00861E85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EFB">
              <w:rPr>
                <w:rFonts w:ascii="Times New Roman" w:hAnsi="Times New Roman" w:cs="Times New Roman"/>
              </w:rPr>
              <w:t>Актуальная информация для пользователей кассовой техники с наступлением 2023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85" w:rsidRPr="008613AD" w:rsidRDefault="00861E85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Макаров Алексей Вячеславович</w:t>
            </w:r>
          </w:p>
          <w:p w:rsidR="00861E85" w:rsidRPr="008613AD" w:rsidRDefault="00861E85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Орлов Андрей Борисович</w:t>
            </w:r>
          </w:p>
        </w:tc>
      </w:tr>
      <w:tr w:rsidR="00861E85" w:rsidRPr="00642E4B" w:rsidTr="008613AD">
        <w:tblPrEx>
          <w:tblLook w:val="01E0" w:firstRow="1" w:lastRow="1" w:firstColumn="1" w:lastColumn="1" w:noHBand="0" w:noVBand="0"/>
        </w:tblPrEx>
        <w:trPr>
          <w:trHeight w:val="88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E85" w:rsidRDefault="00861E85" w:rsidP="00861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85" w:rsidRDefault="00861E85" w:rsidP="000B4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Отмена представления (с 2023 года) налоговой декларации по налогу на имущество организаций.</w:t>
            </w:r>
          </w:p>
          <w:p w:rsidR="00861E85" w:rsidRPr="000B4ECD" w:rsidRDefault="00861E85" w:rsidP="000B4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Информирование  налогоплательщиков о налоговых льготах при налогообложении имущества за 2022 год и о порядке их предоставления.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85" w:rsidRPr="008613AD" w:rsidRDefault="00861E85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Волкова Лариса Вадимовна</w:t>
            </w:r>
          </w:p>
        </w:tc>
      </w:tr>
      <w:tr w:rsidR="00861E85" w:rsidRPr="00642E4B" w:rsidTr="008613AD">
        <w:tblPrEx>
          <w:tblLook w:val="01E0" w:firstRow="1" w:lastRow="1" w:firstColumn="1" w:lastColumn="1" w:noHBand="0" w:noVBand="0"/>
        </w:tblPrEx>
        <w:trPr>
          <w:trHeight w:val="131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E85" w:rsidRDefault="00861E85" w:rsidP="00861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85" w:rsidRPr="008613AD" w:rsidRDefault="00861E85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изменений НДФЛ и особенности Декларационной кампании 2023.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85" w:rsidRPr="008613AD" w:rsidRDefault="00861E85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Иванова Наталья Владимировна</w:t>
            </w:r>
          </w:p>
        </w:tc>
      </w:tr>
    </w:tbl>
    <w:p w:rsidR="00642E4B" w:rsidRPr="00642E4B" w:rsidRDefault="00642E4B" w:rsidP="000B4ECD">
      <w:pPr>
        <w:spacing w:after="120" w:line="264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42E4B" w:rsidRPr="00642E4B" w:rsidSect="0017482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22DE7"/>
    <w:multiLevelType w:val="hybridMultilevel"/>
    <w:tmpl w:val="A9C80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323D1"/>
    <w:multiLevelType w:val="hybridMultilevel"/>
    <w:tmpl w:val="7A186084"/>
    <w:lvl w:ilvl="0" w:tplc="FFC4C4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294037E6"/>
    <w:multiLevelType w:val="hybridMultilevel"/>
    <w:tmpl w:val="65F4B1D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E01142C"/>
    <w:multiLevelType w:val="hybridMultilevel"/>
    <w:tmpl w:val="176CC770"/>
    <w:lvl w:ilvl="0" w:tplc="FFC4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E09E7"/>
    <w:multiLevelType w:val="hybridMultilevel"/>
    <w:tmpl w:val="40149DB4"/>
    <w:lvl w:ilvl="0" w:tplc="FDF8B77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4BE6705"/>
    <w:multiLevelType w:val="hybridMultilevel"/>
    <w:tmpl w:val="C3E492FA"/>
    <w:lvl w:ilvl="0" w:tplc="EB5E24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9F80051"/>
    <w:multiLevelType w:val="hybridMultilevel"/>
    <w:tmpl w:val="7C624E0E"/>
    <w:lvl w:ilvl="0" w:tplc="FFC4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35B7F"/>
    <w:multiLevelType w:val="hybridMultilevel"/>
    <w:tmpl w:val="29C48874"/>
    <w:lvl w:ilvl="0" w:tplc="F094E5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A0A80"/>
    <w:multiLevelType w:val="hybridMultilevel"/>
    <w:tmpl w:val="74E4AC80"/>
    <w:lvl w:ilvl="0" w:tplc="4DC876F8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6D2E5EFB"/>
    <w:multiLevelType w:val="hybridMultilevel"/>
    <w:tmpl w:val="5F801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F226C"/>
    <w:multiLevelType w:val="hybridMultilevel"/>
    <w:tmpl w:val="599AF4AA"/>
    <w:lvl w:ilvl="0" w:tplc="FFC4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C6EF6"/>
    <w:multiLevelType w:val="hybridMultilevel"/>
    <w:tmpl w:val="7500DD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4"/>
  </w:num>
  <w:num w:numId="5">
    <w:abstractNumId w:val="1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11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3B"/>
    <w:rsid w:val="00007C97"/>
    <w:rsid w:val="0009713B"/>
    <w:rsid w:val="000B4ECD"/>
    <w:rsid w:val="000F14C4"/>
    <w:rsid w:val="00174827"/>
    <w:rsid w:val="001D7CB0"/>
    <w:rsid w:val="00223CEB"/>
    <w:rsid w:val="00250FE6"/>
    <w:rsid w:val="002523FB"/>
    <w:rsid w:val="00292E73"/>
    <w:rsid w:val="003164E7"/>
    <w:rsid w:val="003226C3"/>
    <w:rsid w:val="00325718"/>
    <w:rsid w:val="003517C9"/>
    <w:rsid w:val="00380122"/>
    <w:rsid w:val="003872EF"/>
    <w:rsid w:val="003D6B01"/>
    <w:rsid w:val="003E4FB9"/>
    <w:rsid w:val="004020EF"/>
    <w:rsid w:val="00405957"/>
    <w:rsid w:val="00515FE1"/>
    <w:rsid w:val="0055777D"/>
    <w:rsid w:val="00575589"/>
    <w:rsid w:val="00641CF1"/>
    <w:rsid w:val="00642E4B"/>
    <w:rsid w:val="0066305D"/>
    <w:rsid w:val="00676513"/>
    <w:rsid w:val="00677203"/>
    <w:rsid w:val="006B3CE9"/>
    <w:rsid w:val="006E1EFB"/>
    <w:rsid w:val="00775802"/>
    <w:rsid w:val="00831DC4"/>
    <w:rsid w:val="008613AD"/>
    <w:rsid w:val="00861E85"/>
    <w:rsid w:val="00875ED2"/>
    <w:rsid w:val="008B3BCA"/>
    <w:rsid w:val="008F4A21"/>
    <w:rsid w:val="00971C00"/>
    <w:rsid w:val="0097315C"/>
    <w:rsid w:val="009860E4"/>
    <w:rsid w:val="00996CCA"/>
    <w:rsid w:val="009A1F6E"/>
    <w:rsid w:val="009B3892"/>
    <w:rsid w:val="009F49C3"/>
    <w:rsid w:val="00A605E8"/>
    <w:rsid w:val="00AD5DC0"/>
    <w:rsid w:val="00B50D8D"/>
    <w:rsid w:val="00B53359"/>
    <w:rsid w:val="00BC798F"/>
    <w:rsid w:val="00C04004"/>
    <w:rsid w:val="00C25E1E"/>
    <w:rsid w:val="00C77B58"/>
    <w:rsid w:val="00C95D55"/>
    <w:rsid w:val="00CC24B1"/>
    <w:rsid w:val="00CE3569"/>
    <w:rsid w:val="00D32AAD"/>
    <w:rsid w:val="00D6703E"/>
    <w:rsid w:val="00E14ADE"/>
    <w:rsid w:val="00E21D8C"/>
    <w:rsid w:val="00E9350B"/>
    <w:rsid w:val="00EB5206"/>
    <w:rsid w:val="00EC1558"/>
    <w:rsid w:val="00EE207B"/>
    <w:rsid w:val="00F1509F"/>
    <w:rsid w:val="00F27EE2"/>
    <w:rsid w:val="00F41D51"/>
    <w:rsid w:val="00F74372"/>
    <w:rsid w:val="00F92C8A"/>
    <w:rsid w:val="00FD0F24"/>
    <w:rsid w:val="00FE7795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40595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2E4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2E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42E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642E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523F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7580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7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80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05957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40595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2E4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2E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42E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642E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523F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7580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7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80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05957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Тополь</dc:creator>
  <cp:lastModifiedBy>Отдел 07</cp:lastModifiedBy>
  <cp:revision>16</cp:revision>
  <cp:lastPrinted>2022-12-26T11:28:00Z</cp:lastPrinted>
  <dcterms:created xsi:type="dcterms:W3CDTF">2022-12-26T09:34:00Z</dcterms:created>
  <dcterms:modified xsi:type="dcterms:W3CDTF">2023-01-11T11:12:00Z</dcterms:modified>
</cp:coreProperties>
</file>